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846460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46460">
        <w:rPr>
          <w:rFonts w:ascii="Times New Roman" w:eastAsia="Times New Roman" w:hAnsi="Times New Roman" w:cs="Times New Roman"/>
          <w:sz w:val="40"/>
          <w:szCs w:val="40"/>
        </w:rPr>
        <w:t xml:space="preserve">Краткосрочный проект в ДОУ. Старшая группа </w:t>
      </w:r>
    </w:p>
    <w:p w:rsidR="00846460" w:rsidRPr="00846460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</w:t>
      </w:r>
      <w:r w:rsidRPr="00846460">
        <w:rPr>
          <w:rFonts w:ascii="Times New Roman" w:eastAsia="Times New Roman" w:hAnsi="Times New Roman" w:cs="Times New Roman"/>
          <w:b/>
          <w:i/>
          <w:sz w:val="52"/>
          <w:szCs w:val="52"/>
        </w:rPr>
        <w:t>«</w:t>
      </w:r>
      <w:r w:rsidR="000A31C3">
        <w:rPr>
          <w:rFonts w:ascii="Times New Roman" w:eastAsia="Times New Roman" w:hAnsi="Times New Roman" w:cs="Times New Roman"/>
          <w:b/>
          <w:i/>
          <w:sz w:val="52"/>
          <w:szCs w:val="52"/>
        </w:rPr>
        <w:t>Хлеб -</w:t>
      </w:r>
      <w:r w:rsidRPr="00846460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всему голова»</w:t>
      </w:r>
    </w:p>
    <w:p w:rsidR="00846460" w:rsidRPr="00846460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Задумка проекта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появилась после того, как</w:t>
      </w:r>
      <w:r w:rsidR="000A31C3">
        <w:rPr>
          <w:rFonts w:ascii="Times New Roman" w:eastAsia="Times New Roman" w:hAnsi="Times New Roman" w:cs="Times New Roman"/>
          <w:sz w:val="24"/>
          <w:szCs w:val="24"/>
        </w:rPr>
        <w:t xml:space="preserve"> мы увидели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>, что некоторые ребята очень плохо обращал</w:t>
      </w:r>
      <w:r w:rsidR="000A31C3">
        <w:rPr>
          <w:rFonts w:ascii="Times New Roman" w:eastAsia="Times New Roman" w:hAnsi="Times New Roman" w:cs="Times New Roman"/>
          <w:sz w:val="24"/>
          <w:szCs w:val="24"/>
        </w:rPr>
        <w:t>ись с хлебом на обеде. Поэтому решили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уделить этому вопросу особое внимание в нашей работе с детьми. По всему миру ни один прием пищи не начинается без хлеба. При этом современные дети часто не догадываются, какой долгий путь он проходит, сколько труда нужно приложить людям, чтобы хлеб появился у нас на столе. Бережное отношение к хлебу, уважение к труду людей, его вырастивших, должно прививаться с детства. Хлеб для них является обыденным продуктом. Так, был разработан краткосрочный проект "Хлеб</w:t>
      </w:r>
      <w:r w:rsidR="000A31C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всему голова".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>: краткосрочный, познавательно-исследовательский.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и дети старшей группы.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представления о ценности хлеба, процессе изготовления 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846460">
        <w:rPr>
          <w:rFonts w:ascii="Times New Roman" w:eastAsia="Times New Roman" w:hAnsi="Times New Roman" w:cs="Times New Roman"/>
          <w:sz w:val="28"/>
          <w:szCs w:val="28"/>
        </w:rPr>
        <w:br/>
      </w:r>
      <w:r w:rsidRPr="003656EA">
        <w:rPr>
          <w:rFonts w:ascii="Times New Roman" w:eastAsia="Times New Roman" w:hAnsi="Times New Roman" w:cs="Times New Roman"/>
          <w:sz w:val="24"/>
          <w:szCs w:val="24"/>
        </w:rPr>
        <w:t>- Закрепить представление о том, что хлеб нужен каждому человеку.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Способствовать формированию у детей представления о значимости хлеба, как основного продукта питания.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- Обогащать знания детей о профессиях, взаимосвязях между ними, структуре трудового процесса и результате труда по выращиванию и производству хлеба. 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Воспитывать уважение и благодарность к людям создающим своим трудом такой ценный продукт.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Расширять словарный запас детей: жатва, комбайн, хлебороб и др.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Способствовать созданию эмоционально — комфортной среды для самостоятельного проявления творческой активности.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Повышение познавательной активности.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846460" w:rsidRPr="003656EA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EA">
        <w:rPr>
          <w:rFonts w:ascii="Times New Roman" w:eastAsia="Times New Roman" w:hAnsi="Times New Roman" w:cs="Times New Roman"/>
          <w:sz w:val="24"/>
          <w:szCs w:val="24"/>
        </w:rPr>
        <w:t>- понимание детьми ценности хлеба, важности труда хлебороба, комбайнера, пекаря.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представление детей о технологии приготовлении хлеба.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846460">
        <w:rPr>
          <w:rFonts w:ascii="Times New Roman" w:eastAsia="Times New Roman" w:hAnsi="Times New Roman" w:cs="Times New Roman"/>
          <w:b/>
          <w:bCs/>
          <w:sz w:val="24"/>
          <w:szCs w:val="24"/>
        </w:rPr>
        <w:t>1. Работа с родителями</w:t>
      </w:r>
      <w:r w:rsidRPr="008464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6460">
        <w:rPr>
          <w:rFonts w:ascii="Times New Roman" w:eastAsia="Times New Roman" w:hAnsi="Times New Roman" w:cs="Times New Roman"/>
          <w:sz w:val="28"/>
          <w:szCs w:val="28"/>
        </w:rPr>
        <w:br/>
      </w:r>
      <w:r w:rsidRPr="003656EA">
        <w:rPr>
          <w:rFonts w:ascii="Times New Roman" w:eastAsia="Times New Roman" w:hAnsi="Times New Roman" w:cs="Times New Roman"/>
          <w:sz w:val="24"/>
          <w:szCs w:val="24"/>
        </w:rPr>
        <w:t>- Консультации родителей «Чем полезен хлеб».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- Изготовление с детьми книжек-малышек (загадки, пословицы и поговорки. стихи о хлебе). </w:t>
      </w:r>
    </w:p>
    <w:p w:rsidR="00846460" w:rsidRPr="003656EA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«Откуда хлеб на стол пришел?», «Хлеб – наше богатство», «Мы о злаках вам расскажем».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Рассматривание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>: демонстрационного материала «Хлеб – всему голова», «хлебобулочные изделия», репродукции картины И. Шишкина «Рожь».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: «Петушок и жернова», «Крылатый, мохнатый, да масляный», «Колосок»; В. </w:t>
      </w:r>
      <w:proofErr w:type="spellStart"/>
      <w:r w:rsidRPr="003656EA">
        <w:rPr>
          <w:rFonts w:ascii="Times New Roman" w:eastAsia="Times New Roman" w:hAnsi="Times New Roman" w:cs="Times New Roman"/>
          <w:sz w:val="24"/>
          <w:szCs w:val="24"/>
        </w:rPr>
        <w:t>Дацкевич</w:t>
      </w:r>
      <w:proofErr w:type="spellEnd"/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«От зерна до каравая»,</w:t>
      </w:r>
      <w:proofErr w:type="spellStart"/>
      <w:r w:rsidRPr="003656EA">
        <w:rPr>
          <w:rFonts w:ascii="Times New Roman" w:eastAsia="Times New Roman" w:hAnsi="Times New Roman" w:cs="Times New Roman"/>
          <w:sz w:val="24"/>
          <w:szCs w:val="24"/>
        </w:rPr>
        <w:t>Г.Паустовский</w:t>
      </w:r>
      <w:proofErr w:type="spellEnd"/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«Теплый хлеб», К. Чуковский «Чудо – дерево», «Булка», В. Ремизов «Хлебный голос»,</w:t>
      </w:r>
      <w:proofErr w:type="spellStart"/>
      <w:r w:rsidRPr="003656EA">
        <w:rPr>
          <w:rFonts w:ascii="Times New Roman" w:eastAsia="Times New Roman" w:hAnsi="Times New Roman" w:cs="Times New Roman"/>
          <w:sz w:val="24"/>
          <w:szCs w:val="24"/>
        </w:rPr>
        <w:t>М.М.Пришвин</w:t>
      </w:r>
      <w:proofErr w:type="spellEnd"/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656EA">
        <w:rPr>
          <w:rFonts w:ascii="Times New Roman" w:eastAsia="Times New Roman" w:hAnsi="Times New Roman" w:cs="Times New Roman"/>
          <w:sz w:val="24"/>
          <w:szCs w:val="24"/>
        </w:rPr>
        <w:t>Лисичкин</w:t>
      </w:r>
      <w:proofErr w:type="spellEnd"/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хлеб», Я. Аким «Хлеб», Т. Шорыгина «Сказка о пшеничном зернышке», Д. Хармс «Очень-очень вкусный пирог», И. </w:t>
      </w:r>
      <w:proofErr w:type="spellStart"/>
      <w:r w:rsidRPr="003656EA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«Что такое хлеб», П. Коганов «Хлеб - наше богатство», загадки, пословицы, поговорки.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</w:t>
      </w:r>
      <w:r w:rsidRPr="000A31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A31C3" w:rsidRPr="000A31C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«Откуда хлеб на столе»,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t xml:space="preserve"> «Назови профессию», «Какой хлеб?», «Четвертый лишний», «Что сначала, что потом», «Кто больше назовет хлебобулочных изделий», «Что с чаем, что с супом».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Подвижные игры: «Кто быстрее соберет урожай», «Пронеси не урони», хороводная игра «Каравай».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  <w:r w:rsidRPr="003656EA">
        <w:rPr>
          <w:rFonts w:ascii="Times New Roman" w:eastAsia="Times New Roman" w:hAnsi="Times New Roman" w:cs="Times New Roman"/>
          <w:sz w:val="24"/>
          <w:szCs w:val="24"/>
        </w:rPr>
        <w:lastRenderedPageBreak/>
        <w:t>6. Сюжетно – ролевые игры: «Булочная», «Кулинария».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Опытно – экспериментальная деятельность: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Превращение зерна в муку (ступка).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Приготовление соленого теста для лепки. 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деятельность: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Рассматривание и сравнивание зерен (ржи, пшеницы, ячменя, овса), хлебных кусочков разного состава.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3656EA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 – творческая деятельность: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Театрализация русской народной сказки «Колобок».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-Разучивание хоровода «Каравай» с творческими танцевальными дополнениями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 xml:space="preserve">-Лепка «Хлебные колоски» (барельеф), лепка из соленого теста хлебобулочных изделий с детьми (печенье, пирожные , пряники),с последующим раскрашиванием. </w:t>
      </w:r>
    </w:p>
    <w:p w:rsidR="00846460" w:rsidRDefault="00846460" w:rsidP="0084646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6EA">
        <w:rPr>
          <w:rFonts w:ascii="Times New Roman" w:eastAsia="Times New Roman" w:hAnsi="Times New Roman" w:cs="Times New Roman"/>
          <w:sz w:val="24"/>
          <w:szCs w:val="24"/>
        </w:rPr>
        <w:t>- Рисование «Украшаем торт», «Колосок», раскрашивание раскрасок.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  <w:t>- Конструирование «Мельница» .</w:t>
      </w:r>
      <w:r w:rsidRPr="003656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3025" w:rsidRDefault="00C734E2" w:rsidP="00A977B2">
      <w:pPr>
        <w:jc w:val="center"/>
      </w:pPr>
      <w:r>
        <w:rPr>
          <w:noProof/>
        </w:rPr>
        <w:drawing>
          <wp:inline distT="0" distB="0" distL="0" distR="0">
            <wp:extent cx="5199532" cy="4011627"/>
            <wp:effectExtent l="3492" t="0" r="4763" b="476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123_1558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2" r="14699"/>
                    <a:stretch/>
                  </pic:blipFill>
                  <pic:spPr bwMode="auto">
                    <a:xfrm rot="5400000">
                      <a:off x="0" y="0"/>
                      <a:ext cx="5202054" cy="401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E2" w:rsidRDefault="00C734E2"/>
    <w:p w:rsidR="00C734E2" w:rsidRDefault="00C734E2" w:rsidP="00A977B2">
      <w:pPr>
        <w:jc w:val="center"/>
      </w:pPr>
      <w:r>
        <w:rPr>
          <w:noProof/>
        </w:rPr>
        <w:lastRenderedPageBreak/>
        <w:drawing>
          <wp:inline distT="0" distB="0" distL="0" distR="0">
            <wp:extent cx="5374325" cy="3921300"/>
            <wp:effectExtent l="254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123_1558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4"/>
                    <a:stretch/>
                  </pic:blipFill>
                  <pic:spPr bwMode="auto">
                    <a:xfrm rot="5400000">
                      <a:off x="0" y="0"/>
                      <a:ext cx="5377323" cy="392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E2" w:rsidRDefault="00C734E2" w:rsidP="00C734E2">
      <w:pPr>
        <w:tabs>
          <w:tab w:val="left" w:pos="6510"/>
        </w:tabs>
      </w:pPr>
      <w:r>
        <w:tab/>
      </w:r>
    </w:p>
    <w:p w:rsidR="00C734E2" w:rsidRPr="00C734E2" w:rsidRDefault="00C734E2" w:rsidP="00A977B2">
      <w:pPr>
        <w:tabs>
          <w:tab w:val="left" w:pos="6510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636512" cy="26079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1123_1558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993" cy="260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4E2" w:rsidRPr="00C734E2" w:rsidSect="009A2D4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7"/>
    <w:rsid w:val="000A31C3"/>
    <w:rsid w:val="00787F26"/>
    <w:rsid w:val="00846460"/>
    <w:rsid w:val="009A2D4D"/>
    <w:rsid w:val="00A977B2"/>
    <w:rsid w:val="00B83025"/>
    <w:rsid w:val="00C734E2"/>
    <w:rsid w:val="00C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5</cp:revision>
  <dcterms:created xsi:type="dcterms:W3CDTF">2020-04-02T05:29:00Z</dcterms:created>
  <dcterms:modified xsi:type="dcterms:W3CDTF">2021-11-01T10:55:00Z</dcterms:modified>
</cp:coreProperties>
</file>