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Памятка для родителей.</w:t>
      </w:r>
    </w:p>
    <w:p w:rsidR="00F31695" w:rsidRPr="00F7602D" w:rsidRDefault="00F7602D" w:rsidP="00F7602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F31695" w:rsidRPr="00F7602D">
        <w:rPr>
          <w:rFonts w:ascii="Times New Roman" w:hAnsi="Times New Roman" w:cs="Times New Roman"/>
          <w:b/>
          <w:sz w:val="32"/>
          <w:szCs w:val="32"/>
        </w:rPr>
        <w:t xml:space="preserve"> Виды игрушек.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F7602D">
        <w:rPr>
          <w:rFonts w:ascii="Times New Roman" w:hAnsi="Times New Roman" w:cs="Times New Roman"/>
          <w:sz w:val="32"/>
          <w:szCs w:val="32"/>
        </w:rPr>
        <w:t>Игрушки, отображающие реальную жизнь - куклы, фигурки животных, мебель, предметы обихода, коляски и т.д.</w:t>
      </w:r>
      <w:proofErr w:type="gramEnd"/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2. Технические игрушк</w:t>
      </w:r>
      <w:proofErr w:type="gramStart"/>
      <w:r w:rsidRPr="00F7602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F7602D">
        <w:rPr>
          <w:rFonts w:ascii="Times New Roman" w:hAnsi="Times New Roman" w:cs="Times New Roman"/>
          <w:sz w:val="32"/>
          <w:szCs w:val="32"/>
        </w:rPr>
        <w:t xml:space="preserve"> различные виды транспорта, различные виды конструктора.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3. Игрушки - забавы. Смешные фигурки зверей, животных, человечков. Например, зайчик, играющий на барабане, или скачущий петушок.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4. Спортивно-моторные игрушки: мячи, кегли, </w:t>
      </w:r>
      <w:proofErr w:type="spellStart"/>
      <w:r w:rsidRPr="00F7602D">
        <w:rPr>
          <w:rFonts w:ascii="Times New Roman" w:hAnsi="Times New Roman" w:cs="Times New Roman"/>
          <w:sz w:val="32"/>
          <w:szCs w:val="32"/>
        </w:rPr>
        <w:t>кольцебросы</w:t>
      </w:r>
      <w:proofErr w:type="spellEnd"/>
      <w:r w:rsidRPr="00F7602D">
        <w:rPr>
          <w:rFonts w:ascii="Times New Roman" w:hAnsi="Times New Roman" w:cs="Times New Roman"/>
          <w:sz w:val="32"/>
          <w:szCs w:val="32"/>
        </w:rPr>
        <w:t>, каталки различные, обручи, скакалки, велосипеды.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5. Дидактические игрушки - разноцветные вкладыши, кубики с прорезями, пирамидки, матрешки, мозаики, </w:t>
      </w:r>
      <w:proofErr w:type="spellStart"/>
      <w:r w:rsidRPr="00F7602D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F7602D">
        <w:rPr>
          <w:rFonts w:ascii="Times New Roman" w:hAnsi="Times New Roman" w:cs="Times New Roman"/>
          <w:sz w:val="32"/>
          <w:szCs w:val="32"/>
        </w:rPr>
        <w:t>, лото и др.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F7602D">
        <w:rPr>
          <w:rFonts w:ascii="Times New Roman" w:hAnsi="Times New Roman" w:cs="Times New Roman"/>
          <w:sz w:val="32"/>
          <w:szCs w:val="32"/>
        </w:rPr>
        <w:t>Музыкальные игрушки - погремушки, колокольчики, бубенцы, дудочки, изображающие пианино, балалайки и др. музыкальные инструменты.</w:t>
      </w:r>
      <w:proofErr w:type="gramEnd"/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7. Театральные игрушки - куклы </w:t>
      </w:r>
      <w:proofErr w:type="spellStart"/>
      <w:r w:rsidRPr="00F7602D">
        <w:rPr>
          <w:rFonts w:ascii="Times New Roman" w:hAnsi="Times New Roman" w:cs="Times New Roman"/>
          <w:sz w:val="32"/>
          <w:szCs w:val="32"/>
        </w:rPr>
        <w:t>би</w:t>
      </w:r>
      <w:proofErr w:type="spellEnd"/>
      <w:r w:rsidRPr="00F760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F7602D">
        <w:rPr>
          <w:rFonts w:ascii="Times New Roman" w:hAnsi="Times New Roman" w:cs="Times New Roman"/>
          <w:sz w:val="32"/>
          <w:szCs w:val="32"/>
        </w:rPr>
        <w:t>ба</w:t>
      </w:r>
      <w:proofErr w:type="gramEnd"/>
      <w:r w:rsidRPr="00F7602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7602D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F7602D">
        <w:rPr>
          <w:rFonts w:ascii="Times New Roman" w:hAnsi="Times New Roman" w:cs="Times New Roman"/>
          <w:sz w:val="32"/>
          <w:szCs w:val="32"/>
        </w:rPr>
        <w:t>, пальчиковый театр, настольный театр.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8. Игрушки для развития творческой фантазии и самовыражения: карандаши, краски, пластилин, различные наборы для ручного труда, нитки, цветная бумага, клей и т. д.</w:t>
      </w:r>
    </w:p>
    <w:p w:rsidR="00F7602D" w:rsidRDefault="00F7602D" w:rsidP="00F7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02D" w:rsidRDefault="00F7602D" w:rsidP="00F7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95" w:rsidRPr="00F7602D" w:rsidRDefault="00F7602D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F31695" w:rsidRPr="00F7602D" w:rsidRDefault="00F7602D" w:rsidP="00F7602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F31695" w:rsidRPr="00F7602D">
        <w:rPr>
          <w:rFonts w:ascii="Times New Roman" w:hAnsi="Times New Roman" w:cs="Times New Roman"/>
          <w:b/>
          <w:sz w:val="36"/>
          <w:szCs w:val="36"/>
        </w:rPr>
        <w:t>Чему обучается ребёнок в игре?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1. Эмоционально вживаться, врастать в сложный социальный мир взрослых.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2. Переживать жизненные ситуации других людей как свои собственные.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3. Осознавать своё реальное место среди других людей.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F7602D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F7602D">
        <w:rPr>
          <w:rFonts w:ascii="Times New Roman" w:hAnsi="Times New Roman" w:cs="Times New Roman"/>
          <w:sz w:val="36"/>
          <w:szCs w:val="36"/>
        </w:rPr>
        <w:t xml:space="preserve"> моими.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5. Уважать себя и верить в себя.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6. Надеяться на собственные силы при столкновении с проблемами.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7. Свободно выражать свои чувства.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8. Говорить с самим собой, интуитивно познавать себя.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9. Переживать свой гнев, зависть, тревогу и беспокойство.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7602D">
        <w:rPr>
          <w:rFonts w:ascii="Times New Roman" w:hAnsi="Times New Roman" w:cs="Times New Roman"/>
          <w:sz w:val="36"/>
          <w:szCs w:val="36"/>
        </w:rPr>
        <w:t>10. Делать выбор.</w:t>
      </w:r>
    </w:p>
    <w:p w:rsidR="00F7602D" w:rsidRDefault="00F7602D" w:rsidP="00F7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602D" w:rsidRDefault="00F7602D" w:rsidP="00F7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95" w:rsidRPr="00F7602D" w:rsidRDefault="00F7602D" w:rsidP="00F7602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6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31695" w:rsidRPr="00F7602D">
        <w:rPr>
          <w:rFonts w:ascii="Times New Roman" w:hAnsi="Times New Roman" w:cs="Times New Roman"/>
          <w:b/>
          <w:sz w:val="32"/>
          <w:szCs w:val="32"/>
        </w:rPr>
        <w:t>Советы</w:t>
      </w:r>
      <w:r w:rsidRPr="00F7602D">
        <w:rPr>
          <w:rFonts w:ascii="Times New Roman" w:hAnsi="Times New Roman" w:cs="Times New Roman"/>
          <w:b/>
          <w:sz w:val="32"/>
          <w:szCs w:val="32"/>
        </w:rPr>
        <w:t xml:space="preserve"> родителям.</w:t>
      </w:r>
      <w:bookmarkStart w:id="0" w:name="_GoBack"/>
      <w:bookmarkEnd w:id="0"/>
    </w:p>
    <w:p w:rsidR="00F7602D" w:rsidRPr="00F7602D" w:rsidRDefault="00F7602D" w:rsidP="00F7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1. Для игры важна практика. Играйте с детьми как можно чаще!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2. Приветствуйте проявление любых чувств, но не любое поведение.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3. Поддерживайте усилия детей сохранить хорошие отношения со сверстниками.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4. Обратите особое внимание на неиграющих детей.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Игра с ребёнком научит нас: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Говорить с ребёнком на его языке;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Преодолевать чувство превосходства над ребёнком, свою авторитарную позицию (а значит, и эгоцентризм);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Оживлять в себе детские черты: непосредственность, искренность, свежесть эмоций;</w:t>
      </w:r>
    </w:p>
    <w:p w:rsidR="00F31695" w:rsidRPr="00F7602D" w:rsidRDefault="00F31695" w:rsidP="00F760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AE722F" w:rsidRPr="00F7602D" w:rsidRDefault="00F31695" w:rsidP="00F31695">
      <w:pPr>
        <w:rPr>
          <w:rFonts w:ascii="Times New Roman" w:hAnsi="Times New Roman" w:cs="Times New Roman"/>
          <w:sz w:val="32"/>
          <w:szCs w:val="32"/>
        </w:rPr>
      </w:pPr>
      <w:r w:rsidRPr="00F7602D">
        <w:rPr>
          <w:rFonts w:ascii="Times New Roman" w:hAnsi="Times New Roman" w:cs="Times New Roman"/>
          <w:sz w:val="32"/>
          <w:szCs w:val="32"/>
        </w:rPr>
        <w:t xml:space="preserve">Любить детей </w:t>
      </w:r>
      <w:proofErr w:type="gramStart"/>
      <w:r w:rsidRPr="00F7602D">
        <w:rPr>
          <w:rFonts w:ascii="Times New Roman" w:hAnsi="Times New Roman" w:cs="Times New Roman"/>
          <w:sz w:val="32"/>
          <w:szCs w:val="32"/>
        </w:rPr>
        <w:t>такими</w:t>
      </w:r>
      <w:proofErr w:type="gramEnd"/>
      <w:r w:rsidRPr="00F7602D">
        <w:rPr>
          <w:rFonts w:ascii="Times New Roman" w:hAnsi="Times New Roman" w:cs="Times New Roman"/>
          <w:sz w:val="32"/>
          <w:szCs w:val="32"/>
        </w:rPr>
        <w:t>, какие они есть!</w:t>
      </w:r>
    </w:p>
    <w:sectPr w:rsidR="00AE722F" w:rsidRPr="00F7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5"/>
    <w:rsid w:val="00AE722F"/>
    <w:rsid w:val="00F31695"/>
    <w:rsid w:val="00F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2017-04-30T14:52:00Z</cp:lastPrinted>
  <dcterms:created xsi:type="dcterms:W3CDTF">2017-04-26T07:11:00Z</dcterms:created>
  <dcterms:modified xsi:type="dcterms:W3CDTF">2017-04-30T14:52:00Z</dcterms:modified>
</cp:coreProperties>
</file>